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E5" w:rsidRDefault="003526E5" w:rsidP="00352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POSTĘPOWANIE REKRUTACYJNE:</w:t>
      </w:r>
    </w:p>
    <w:p w:rsidR="003526E5" w:rsidRDefault="003526E5" w:rsidP="00352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PROCEDURY PRZYJĘCIA UCZNIA</w:t>
      </w:r>
    </w:p>
    <w:p w:rsidR="003526E5" w:rsidRDefault="003526E5" w:rsidP="00352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SZKOŁY BRANŻOWEJ SPECJALNEJ I STOPNIA NR 7</w:t>
      </w:r>
    </w:p>
    <w:p w:rsidR="003526E5" w:rsidRDefault="003526E5" w:rsidP="00352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SPECJALNYM OŚRODKU SZKOLNO- WYCHOWAWCZYM im. JANA PAWŁA II W JAWORZNIE</w:t>
      </w:r>
    </w:p>
    <w:p w:rsidR="003526E5" w:rsidRDefault="00EF616B" w:rsidP="00352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ROKU SZKOLNYM 2025/26</w:t>
      </w:r>
    </w:p>
    <w:p w:rsidR="00263784" w:rsidRDefault="00263784" w:rsidP="0026378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Zawód- pracownik pomocniczy gastronomii.</w:t>
      </w:r>
    </w:p>
    <w:p w:rsidR="003526E5" w:rsidRPr="006E0074" w:rsidRDefault="003526E5" w:rsidP="006E0074">
      <w:pPr>
        <w:rPr>
          <w:u w:val="single"/>
        </w:rPr>
      </w:pPr>
      <w:r>
        <w:rPr>
          <w:u w:val="single"/>
        </w:rPr>
        <w:t>Podstawa prawna:</w:t>
      </w:r>
    </w:p>
    <w:p w:rsidR="006E0074" w:rsidRPr="00F4077B" w:rsidRDefault="00F4077B" w:rsidP="00352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4077B">
        <w:rPr>
          <w:sz w:val="24"/>
          <w:szCs w:val="24"/>
        </w:rPr>
        <w:t>Ustawa z 14 grudnia 2016 Prawo Oświatowe</w:t>
      </w:r>
    </w:p>
    <w:p w:rsidR="008A73D7" w:rsidRPr="00F4077B" w:rsidRDefault="008A73D7" w:rsidP="003526E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4077B">
        <w:rPr>
          <w:rFonts w:ascii="Arial" w:hAnsi="Arial" w:cs="Arial"/>
          <w:color w:val="222222"/>
          <w:sz w:val="24"/>
          <w:szCs w:val="24"/>
          <w:shd w:val="clear" w:color="auto" w:fill="FFFFFF"/>
        </w:rPr>
        <w:t>Rozporządzenie Ministra Edukacji i Nauki z dnia 18 listopada 2022 r. w sprawie przeprowadzania postępowania rekrutacyjnego oraz postępowania uzupełniającego do publicznych przedszkoli, szkół, placówek i centrów (Dz. U. z 20</w:t>
      </w:r>
      <w:r w:rsidR="00F4077B" w:rsidRPr="00F4077B">
        <w:rPr>
          <w:rFonts w:ascii="Arial" w:hAnsi="Arial" w:cs="Arial"/>
          <w:color w:val="222222"/>
          <w:sz w:val="24"/>
          <w:szCs w:val="24"/>
          <w:shd w:val="clear" w:color="auto" w:fill="FFFFFF"/>
        </w:rPr>
        <w:t>22 r. poz. 2431)</w:t>
      </w:r>
    </w:p>
    <w:p w:rsidR="003526E5" w:rsidRDefault="003526E5" w:rsidP="00F4077B">
      <w:pPr>
        <w:pStyle w:val="Akapitzlist"/>
        <w:jc w:val="both"/>
      </w:pPr>
    </w:p>
    <w:p w:rsidR="00875E87" w:rsidRDefault="00875E87" w:rsidP="00875E87">
      <w:pPr>
        <w:pStyle w:val="Akapitzlist"/>
        <w:jc w:val="both"/>
      </w:pPr>
    </w:p>
    <w:p w:rsidR="003526E5" w:rsidRDefault="003526E5" w:rsidP="003526E5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 xml:space="preserve">Postępowanie rekrutacyjne w SOSW im. Jana Pawła II w Jaworznie rozpoczyna  się </w:t>
      </w:r>
      <w:r w:rsidR="00EF616B">
        <w:rPr>
          <w:u w:val="single"/>
        </w:rPr>
        <w:t>od 12 maja 2025</w:t>
      </w:r>
      <w:r>
        <w:rPr>
          <w:u w:val="single"/>
        </w:rPr>
        <w:t>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 xml:space="preserve">Dyrektor SOSW ustala skład komisji rekrutacyjnej- </w:t>
      </w:r>
      <w:r w:rsidR="00EF616B">
        <w:rPr>
          <w:u w:val="single"/>
        </w:rPr>
        <w:t>do 16 maja 2025</w:t>
      </w:r>
      <w:r w:rsidR="006114B9">
        <w:rPr>
          <w:u w:val="single"/>
        </w:rPr>
        <w:t xml:space="preserve"> </w:t>
      </w:r>
      <w:r>
        <w:t>roku. W skład komisji rekrutacyjnej do Szkoły Branżowej I stopnia w SOSW</w:t>
      </w:r>
      <w:r w:rsidR="00FE4623">
        <w:t xml:space="preserve"> im Jana Pawła II</w:t>
      </w:r>
      <w:r>
        <w:t xml:space="preserve"> w Jaworznie wchodzą: pedagog, psycholog, nauczyciel praktycznej nauki zawodu, lub przedmiotów zawodowych, inny nauczyciel Szkoły Branżowej.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Postępowanie rekrutacyjne przeprowadza się dla absolwentów klas ósmych</w:t>
      </w:r>
      <w:r w:rsidR="005D7A84">
        <w:t xml:space="preserve"> Szkoły Podstawowej oraz uczniów szkół ponadpodstawowych posiadających orzeczenie o potrzebie kształcenia specjalnego.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Podstawą postępowania rekrutacyjnego są następujące dokumenty:</w:t>
      </w:r>
    </w:p>
    <w:p w:rsidR="003526E5" w:rsidRDefault="003526E5" w:rsidP="003526E5">
      <w:pPr>
        <w:pStyle w:val="Akapitzlist"/>
        <w:numPr>
          <w:ilvl w:val="0"/>
          <w:numId w:val="3"/>
        </w:numPr>
        <w:jc w:val="both"/>
      </w:pPr>
      <w:r>
        <w:t>Podanie ucznia/ rodzica o przyjęcie ucznia do Szkoły Branżowe</w:t>
      </w:r>
      <w:r w:rsidR="005322A0">
        <w:t>j</w:t>
      </w:r>
      <w:r>
        <w:t xml:space="preserve"> I stopn</w:t>
      </w:r>
      <w:r w:rsidR="00937E8B">
        <w:t>ia o kierunku pracownik pomocniczy gastronomii</w:t>
      </w:r>
    </w:p>
    <w:p w:rsidR="003526E5" w:rsidRDefault="003526E5" w:rsidP="003526E5">
      <w:pPr>
        <w:pStyle w:val="Akapitzlist"/>
        <w:numPr>
          <w:ilvl w:val="0"/>
          <w:numId w:val="3"/>
        </w:numPr>
        <w:jc w:val="both"/>
      </w:pPr>
      <w:r>
        <w:t>Orzeczenie o potrzebie kształcenia specjalnego dla ucznia z niepełnosprawnością intelektualną w stopniu lekkim na okres Szko</w:t>
      </w:r>
      <w:r w:rsidR="00FE4623">
        <w:t>ły Branżowej</w:t>
      </w:r>
      <w:r>
        <w:t xml:space="preserve"> lub  trzeci etap edukacyjny dla absolwenta</w:t>
      </w:r>
      <w:r w:rsidR="005D7A84">
        <w:t xml:space="preserve"> klasy VIII Szkoły Podstawowej .</w:t>
      </w:r>
    </w:p>
    <w:p w:rsidR="003526E5" w:rsidRDefault="003526E5" w:rsidP="003526E5">
      <w:pPr>
        <w:pStyle w:val="Akapitzlist"/>
        <w:numPr>
          <w:ilvl w:val="0"/>
          <w:numId w:val="3"/>
        </w:numPr>
        <w:jc w:val="both"/>
      </w:pPr>
      <w:r>
        <w:t>Zaświadczenie lekarskie zawierające orzeczenie o braku przeciwwskazań zdrowotnych do pojęcia praktycznej na</w:t>
      </w:r>
      <w:r w:rsidR="00EF616B">
        <w:t xml:space="preserve">uki  zawodu na kierunku pracownik pomocniczy gastronomii- </w:t>
      </w:r>
      <w:r>
        <w:t xml:space="preserve"> zobowiązanie do wykonania badań.</w:t>
      </w:r>
    </w:p>
    <w:p w:rsidR="003526E5" w:rsidRDefault="003526E5" w:rsidP="003526E5">
      <w:pPr>
        <w:pStyle w:val="Akapitzlist"/>
        <w:numPr>
          <w:ilvl w:val="0"/>
          <w:numId w:val="3"/>
        </w:numPr>
        <w:jc w:val="both"/>
        <w:rPr>
          <w:u w:val="single"/>
        </w:rPr>
      </w:pPr>
      <w:r>
        <w:t>Uzupełnienie wniosku o przyjęcie do szkoły ponadpodstawowej o świadectwo ukończ</w:t>
      </w:r>
      <w:r w:rsidR="00937E8B">
        <w:t>enia szkoły.</w:t>
      </w:r>
    </w:p>
    <w:p w:rsidR="003526E5" w:rsidRDefault="00EF616B" w:rsidP="003526E5">
      <w:pPr>
        <w:pStyle w:val="Akapitzlist"/>
        <w:ind w:left="1440"/>
        <w:jc w:val="both"/>
        <w:rPr>
          <w:u w:val="single"/>
        </w:rPr>
      </w:pPr>
      <w:r>
        <w:rPr>
          <w:u w:val="single"/>
        </w:rPr>
        <w:t>27</w:t>
      </w:r>
      <w:r w:rsidR="003526E5">
        <w:rPr>
          <w:u w:val="single"/>
        </w:rPr>
        <w:t xml:space="preserve"> czer</w:t>
      </w:r>
      <w:r>
        <w:rPr>
          <w:u w:val="single"/>
        </w:rPr>
        <w:t>wca 2025</w:t>
      </w:r>
      <w:r w:rsidR="003526E5">
        <w:rPr>
          <w:u w:val="single"/>
        </w:rPr>
        <w:t xml:space="preserve"> roku. </w:t>
      </w:r>
    </w:p>
    <w:p w:rsidR="003526E5" w:rsidRDefault="003526E5" w:rsidP="00A2169D">
      <w:pPr>
        <w:pStyle w:val="Akapitzlist"/>
        <w:ind w:left="1440"/>
        <w:jc w:val="both"/>
      </w:pPr>
      <w:r>
        <w:lastRenderedPageBreak/>
        <w:t>Potwierdzenie przez rodzica lub kandydata na ucznia woli przyjęcia w postaci przedłożenia  oryginału świadectwa ukończenia szkoły oraz oryginału zaświadczenia o wynikach egzaminu zewnętrznego.</w:t>
      </w:r>
    </w:p>
    <w:p w:rsidR="002F0FAB" w:rsidRDefault="002F0FAB" w:rsidP="003526E5">
      <w:pPr>
        <w:pStyle w:val="Akapitzlist"/>
        <w:numPr>
          <w:ilvl w:val="0"/>
          <w:numId w:val="3"/>
        </w:numPr>
        <w:jc w:val="both"/>
      </w:pPr>
      <w:r>
        <w:t>Złożenie wniosku o skierowanie do kształcenia specjalnego w ośrodku lub w Urzędzie Miasta.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t xml:space="preserve">Weryfikacja przez komisję rekrutacyjną wniosków o przyjęcie do Szkoły Branżowej I stopnia oraz dokumentów potwierdzających spełnianie warunków  </w:t>
      </w:r>
      <w:r w:rsidR="0092208D">
        <w:rPr>
          <w:u w:val="single"/>
        </w:rPr>
        <w:t>- 30 czerwca 2025</w:t>
      </w:r>
      <w:r w:rsidR="00950D4A">
        <w:rPr>
          <w:u w:val="single"/>
        </w:rPr>
        <w:t xml:space="preserve"> roku, lub uzgodnionym z Dyrektorem innym czasie.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Szkoła wydaje skierowania na badania lekarskie kandydatom na uczniów Szkoły Branżowej</w:t>
      </w:r>
    </w:p>
    <w:p w:rsidR="003526E5" w:rsidRDefault="003526E5" w:rsidP="003526E5">
      <w:pPr>
        <w:pStyle w:val="Akapitzlist"/>
        <w:jc w:val="both"/>
      </w:pPr>
      <w:r>
        <w:t xml:space="preserve"> I stopnia.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W postępowaniu rekrutacyjnym komisja analizuje w szczególności możliwości psychofizyczne kandydata na  ucznia, w mniejszym stopniu zwracając uwagę na oceny z postępów w nauce.  Oceny w nauce kandydata posiadającego orzeczenie o kształceniu specjalnym nie podlegają punktowaniu. Niedostosowanie społeczne oraz zagrożenie niedostosowaniem społecznym dyskredytuje kandydata na wychowanka SOSW w Jaworznie.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 xml:space="preserve">Weryfikacja przez komisję rekrutacyjną wniosków złożonych w późniejszym terminie w okresie wakacyjnym-  </w:t>
      </w:r>
      <w:r w:rsidR="0092208D">
        <w:rPr>
          <w:u w:val="single"/>
        </w:rPr>
        <w:t>25</w:t>
      </w:r>
      <w:r w:rsidR="00C4296E">
        <w:rPr>
          <w:u w:val="single"/>
        </w:rPr>
        <w:t xml:space="preserve"> sierpnia 2025.</w:t>
      </w:r>
      <w:bookmarkStart w:id="0" w:name="_GoBack"/>
      <w:bookmarkEnd w:id="0"/>
      <w:r>
        <w:t xml:space="preserve"> Dyrektor może wyznaczyć dodatkowy termin posiedzenia Komisji Rekrutacyjnej . 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Komisja Rekrutacyjna przedstawia Dyrektorowi  protokół z posiedzenia komisji oraz  listę kandydatów zakwalifikowanych i niezakwalifikowanych po  każdorazowym posiedzeniu komisji.</w:t>
      </w:r>
    </w:p>
    <w:p w:rsidR="00800789" w:rsidRDefault="003526E5" w:rsidP="003526E5">
      <w:pPr>
        <w:pStyle w:val="Akapitzlist"/>
        <w:numPr>
          <w:ilvl w:val="0"/>
          <w:numId w:val="2"/>
        </w:numPr>
        <w:jc w:val="both"/>
      </w:pPr>
      <w:r>
        <w:t xml:space="preserve">Podanie o przyjęcie do szkoły ponadpodstawowej może zawierać </w:t>
      </w:r>
      <w:r w:rsidR="00A808E3">
        <w:t>podanie o przyjęcie do grup wychowawczych</w:t>
      </w:r>
      <w:r>
        <w:t xml:space="preserve"> w  Specjalnym Ośrodku Szkolno- Wychowawczym w Jaworznie. Komisja przedstawia Dyrektorowi listę uczniów, których przyjęcie do Szkoły Branżowej jest uzale</w:t>
      </w:r>
      <w:r w:rsidR="006F2572">
        <w:t>żnione od przyjęcia do grup wychowawczych</w:t>
      </w:r>
      <w:r>
        <w:t xml:space="preserve"> w ośrodku. </w:t>
      </w:r>
    </w:p>
    <w:p w:rsidR="003526E5" w:rsidRDefault="006F2572" w:rsidP="00800789">
      <w:pPr>
        <w:pStyle w:val="Akapitzlist"/>
        <w:jc w:val="both"/>
      </w:pPr>
      <w:r>
        <w:t>Decyzję o przyjęciu do grup wychowawczych</w:t>
      </w:r>
      <w:r w:rsidR="003526E5">
        <w:t xml:space="preserve"> podejmuje dyrekcja SOSW.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Dyrektor podaje do publicznej wiadomości listę kandydatów przyjętych do Szkoły Branżowe</w:t>
      </w:r>
      <w:r w:rsidR="00593523">
        <w:t>j</w:t>
      </w:r>
    </w:p>
    <w:p w:rsidR="003526E5" w:rsidRDefault="003526E5" w:rsidP="003526E5">
      <w:pPr>
        <w:pStyle w:val="Akapitzlist"/>
        <w:jc w:val="both"/>
      </w:pPr>
      <w:r>
        <w:t xml:space="preserve"> I stopnia oraz listę uzupełniającą –</w:t>
      </w:r>
      <w:r w:rsidR="00800789">
        <w:rPr>
          <w:u w:val="single"/>
        </w:rPr>
        <w:t>od 15 lipca  do 30 sierpnia 2025</w:t>
      </w:r>
      <w:r>
        <w:rPr>
          <w:u w:val="single"/>
        </w:rPr>
        <w:t xml:space="preserve"> roku.</w:t>
      </w:r>
    </w:p>
    <w:p w:rsidR="003526E5" w:rsidRDefault="003526E5" w:rsidP="003526E5">
      <w:pPr>
        <w:pStyle w:val="Akapitzlist"/>
        <w:numPr>
          <w:ilvl w:val="0"/>
          <w:numId w:val="2"/>
        </w:numPr>
        <w:jc w:val="both"/>
      </w:pPr>
      <w:r>
        <w:t>Terminy  rekrutacji do Szkoły Branżowej Specjalnej I stopnia w SOSW w Jaworznie  nie podlegają ograniczeniom czasowym. Uczniowie mogą być przyjmowani także w ciągu roku szkolnego z powodów wynikających z kształcenia specjalnego (zmiana orzecze</w:t>
      </w:r>
      <w:r w:rsidR="001B167D">
        <w:t xml:space="preserve">nia,   </w:t>
      </w:r>
      <w:r>
        <w:t>opóźnienie terminu w związku z wydawaniem orzeczeń przez Poradnie Psychologiczno- Pedagogiczne, przeniesienia ucznia z innych</w:t>
      </w:r>
      <w:r w:rsidR="00F84AEB">
        <w:t xml:space="preserve"> szkół i</w:t>
      </w:r>
      <w:r>
        <w:t xml:space="preserve"> ośrodków, inne</w:t>
      </w:r>
      <w:r w:rsidR="001B3BA4">
        <w:t xml:space="preserve"> potrzeby specjalne</w:t>
      </w:r>
      <w:r>
        <w:t>)</w:t>
      </w:r>
    </w:p>
    <w:p w:rsidR="003526E5" w:rsidRDefault="003526E5" w:rsidP="003526E5">
      <w:pPr>
        <w:pStyle w:val="Akapitzlist"/>
        <w:jc w:val="both"/>
      </w:pPr>
    </w:p>
    <w:p w:rsidR="003526E5" w:rsidRDefault="003526E5" w:rsidP="003526E5">
      <w:pPr>
        <w:jc w:val="both"/>
      </w:pPr>
    </w:p>
    <w:p w:rsidR="003526E5" w:rsidRDefault="003526E5" w:rsidP="003526E5">
      <w:pPr>
        <w:jc w:val="both"/>
      </w:pPr>
    </w:p>
    <w:p w:rsidR="003526E5" w:rsidRDefault="003526E5" w:rsidP="003526E5"/>
    <w:p w:rsidR="00051208" w:rsidRDefault="00051208"/>
    <w:sectPr w:rsidR="0005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62E9"/>
    <w:multiLevelType w:val="hybridMultilevel"/>
    <w:tmpl w:val="7AFEE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F6402"/>
    <w:multiLevelType w:val="hybridMultilevel"/>
    <w:tmpl w:val="C99CDA84"/>
    <w:lvl w:ilvl="0" w:tplc="5F608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EB2C98"/>
    <w:multiLevelType w:val="hybridMultilevel"/>
    <w:tmpl w:val="663EE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E5"/>
    <w:rsid w:val="00012BE5"/>
    <w:rsid w:val="00051208"/>
    <w:rsid w:val="00051EB9"/>
    <w:rsid w:val="0007175C"/>
    <w:rsid w:val="00193793"/>
    <w:rsid w:val="001B167D"/>
    <w:rsid w:val="001B3BA4"/>
    <w:rsid w:val="00263784"/>
    <w:rsid w:val="00272FB4"/>
    <w:rsid w:val="002D3787"/>
    <w:rsid w:val="002F0FAB"/>
    <w:rsid w:val="00327892"/>
    <w:rsid w:val="00344562"/>
    <w:rsid w:val="003526E5"/>
    <w:rsid w:val="003D11F7"/>
    <w:rsid w:val="005322A0"/>
    <w:rsid w:val="00593523"/>
    <w:rsid w:val="005D7A84"/>
    <w:rsid w:val="006114B9"/>
    <w:rsid w:val="006C433F"/>
    <w:rsid w:val="006E0074"/>
    <w:rsid w:val="006F2572"/>
    <w:rsid w:val="00793944"/>
    <w:rsid w:val="007F3A73"/>
    <w:rsid w:val="00800789"/>
    <w:rsid w:val="008202ED"/>
    <w:rsid w:val="008235B0"/>
    <w:rsid w:val="00875E87"/>
    <w:rsid w:val="008A73D7"/>
    <w:rsid w:val="0092208D"/>
    <w:rsid w:val="00937E8B"/>
    <w:rsid w:val="00950D4A"/>
    <w:rsid w:val="009B69DC"/>
    <w:rsid w:val="00A2169D"/>
    <w:rsid w:val="00A808E3"/>
    <w:rsid w:val="00A81624"/>
    <w:rsid w:val="00C4296E"/>
    <w:rsid w:val="00C42D7F"/>
    <w:rsid w:val="00C43032"/>
    <w:rsid w:val="00D57ABB"/>
    <w:rsid w:val="00EC6B30"/>
    <w:rsid w:val="00EF616B"/>
    <w:rsid w:val="00F4077B"/>
    <w:rsid w:val="00F84AEB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30F6"/>
  <w15:chartTrackingRefBased/>
  <w15:docId w15:val="{57C4A6E3-41FC-4BA7-8209-E3D4345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6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SOSW Jaworzno</cp:lastModifiedBy>
  <cp:revision>9</cp:revision>
  <dcterms:created xsi:type="dcterms:W3CDTF">2025-01-09T13:52:00Z</dcterms:created>
  <dcterms:modified xsi:type="dcterms:W3CDTF">2025-01-09T14:03:00Z</dcterms:modified>
</cp:coreProperties>
</file>